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E9D" w:rsidRDefault="00953E9D" w:rsidP="0095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DNI OTWARTE W „KILIŃSKIM”</w:t>
      </w:r>
    </w:p>
    <w:p w:rsidR="00953E9D" w:rsidRDefault="00953E9D" w:rsidP="0095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9-10.06.2021</w:t>
      </w:r>
    </w:p>
    <w:p w:rsidR="00953E9D" w:rsidRDefault="00953E9D" w:rsidP="0095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godz.1</w:t>
      </w:r>
      <w:r w:rsidR="00140A4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.00-18.00</w:t>
      </w:r>
    </w:p>
    <w:p w:rsidR="00953E9D" w:rsidRDefault="00953E9D" w:rsidP="00953E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E9D" w:rsidRDefault="00953E9D" w:rsidP="00953E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dniach 9-10.06.2021r. zapraszamy do udziału w Dniach Otwartych szkoły, podczas których:</w:t>
      </w:r>
    </w:p>
    <w:p w:rsidR="00953E9D" w:rsidRDefault="00953E9D" w:rsidP="00953E9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CB">
        <w:rPr>
          <w:rFonts w:ascii="Times New Roman" w:hAnsi="Times New Roman" w:cs="Times New Roman"/>
          <w:b/>
          <w:sz w:val="28"/>
          <w:szCs w:val="28"/>
        </w:rPr>
        <w:t xml:space="preserve">przedstawimy </w:t>
      </w:r>
      <w:r>
        <w:rPr>
          <w:rFonts w:ascii="Times New Roman" w:hAnsi="Times New Roman" w:cs="Times New Roman"/>
          <w:b/>
          <w:sz w:val="28"/>
          <w:szCs w:val="28"/>
        </w:rPr>
        <w:t xml:space="preserve">naszą </w:t>
      </w:r>
      <w:r w:rsidRPr="001919CB">
        <w:rPr>
          <w:rFonts w:ascii="Times New Roman" w:hAnsi="Times New Roman" w:cs="Times New Roman"/>
          <w:b/>
          <w:sz w:val="28"/>
          <w:szCs w:val="28"/>
        </w:rPr>
        <w:t xml:space="preserve">ofertę edukacyjną, </w:t>
      </w:r>
    </w:p>
    <w:p w:rsidR="00953E9D" w:rsidRPr="00FC02FB" w:rsidRDefault="00953E9D" w:rsidP="00953E9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CB">
        <w:rPr>
          <w:rFonts w:ascii="Times New Roman" w:hAnsi="Times New Roman" w:cs="Times New Roman"/>
          <w:b/>
          <w:sz w:val="28"/>
          <w:szCs w:val="28"/>
        </w:rPr>
        <w:t>przedstawimy bazę dydaktyczną,</w:t>
      </w:r>
    </w:p>
    <w:p w:rsidR="00953E9D" w:rsidRDefault="00953E9D" w:rsidP="00953E9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będzie można</w:t>
      </w:r>
      <w:r w:rsidRPr="001919CB">
        <w:rPr>
          <w:rFonts w:ascii="Times New Roman" w:hAnsi="Times New Roman" w:cs="Times New Roman"/>
          <w:b/>
          <w:sz w:val="28"/>
          <w:szCs w:val="28"/>
        </w:rPr>
        <w:t xml:space="preserve"> zobaczyć czym zajmują się uczniowie w zawodach </w:t>
      </w:r>
      <w:proofErr w:type="spellStart"/>
      <w:r w:rsidRPr="001919CB">
        <w:rPr>
          <w:rFonts w:ascii="Times New Roman" w:hAnsi="Times New Roman" w:cs="Times New Roman"/>
          <w:b/>
          <w:sz w:val="28"/>
          <w:szCs w:val="28"/>
        </w:rPr>
        <w:t>mechatronicznych</w:t>
      </w:r>
      <w:proofErr w:type="spellEnd"/>
      <w:r w:rsidRPr="001919CB">
        <w:rPr>
          <w:rFonts w:ascii="Times New Roman" w:hAnsi="Times New Roman" w:cs="Times New Roman"/>
          <w:b/>
          <w:sz w:val="28"/>
          <w:szCs w:val="28"/>
        </w:rPr>
        <w:t>, mechanicznych i samochodowych</w:t>
      </w:r>
    </w:p>
    <w:p w:rsidR="00953E9D" w:rsidRDefault="00953E9D" w:rsidP="00953E9D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9CB">
        <w:rPr>
          <w:rFonts w:ascii="Times New Roman" w:hAnsi="Times New Roman" w:cs="Times New Roman"/>
          <w:b/>
          <w:sz w:val="28"/>
          <w:szCs w:val="28"/>
        </w:rPr>
        <w:t>rozwiej</w:t>
      </w:r>
      <w:r w:rsidR="00442D36">
        <w:rPr>
          <w:rFonts w:ascii="Times New Roman" w:hAnsi="Times New Roman" w:cs="Times New Roman"/>
          <w:b/>
          <w:sz w:val="28"/>
          <w:szCs w:val="28"/>
        </w:rPr>
        <w:t>e</w:t>
      </w:r>
      <w:bookmarkStart w:id="0" w:name="_GoBack"/>
      <w:bookmarkEnd w:id="0"/>
      <w:r w:rsidRPr="001919CB">
        <w:rPr>
          <w:rFonts w:ascii="Times New Roman" w:hAnsi="Times New Roman" w:cs="Times New Roman"/>
          <w:b/>
          <w:sz w:val="28"/>
          <w:szCs w:val="28"/>
        </w:rPr>
        <w:t>my wątpliwości dotyczące wyboru szkoły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3E9D" w:rsidRDefault="00953E9D" w:rsidP="00953E9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Oferujemy możliwość indywidualnego zwiedzania szkoły, prezentację pracowni i warsztatów oraz udziału w zajęciach z zakresu mechatroniki i mechaniki samochodowej.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Dla grup zorganizowanych proponujemy udział w le</w:t>
      </w:r>
      <w:r w:rsidR="00DD0C54">
        <w:rPr>
          <w:rFonts w:ascii="Times New Roman" w:hAnsi="Times New Roman" w:cs="Times New Roman"/>
          <w:b/>
          <w:sz w:val="28"/>
          <w:szCs w:val="28"/>
        </w:rPr>
        <w:t>kc</w:t>
      </w:r>
      <w:r>
        <w:rPr>
          <w:rFonts w:ascii="Times New Roman" w:hAnsi="Times New Roman" w:cs="Times New Roman"/>
          <w:b/>
          <w:sz w:val="28"/>
          <w:szCs w:val="28"/>
        </w:rPr>
        <w:t>jach zawodowych – po uprzednim ustaleniu terminu i wybranej tematyki: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43DB">
        <w:rPr>
          <w:rFonts w:ascii="Times New Roman" w:hAnsi="Times New Roman" w:cs="Times New Roman"/>
          <w:b/>
          <w:sz w:val="24"/>
          <w:szCs w:val="24"/>
        </w:rPr>
        <w:t>Budowa pojazdów samochodowych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643DB">
        <w:rPr>
          <w:rFonts w:ascii="Times New Roman" w:hAnsi="Times New Roman" w:cs="Times New Roman"/>
          <w:b/>
          <w:sz w:val="24"/>
          <w:szCs w:val="24"/>
        </w:rPr>
        <w:t>Diagnostyka  komputerowa samochodu. Nowoczesne metody napraw i obsługi pojazdu samochodowego w praktyce warsztatowej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643DB">
        <w:rPr>
          <w:rFonts w:ascii="Times New Roman" w:hAnsi="Times New Roman" w:cs="Times New Roman"/>
          <w:b/>
          <w:sz w:val="24"/>
          <w:szCs w:val="24"/>
        </w:rPr>
        <w:t>Elektromobilność</w:t>
      </w:r>
      <w:proofErr w:type="spellEnd"/>
      <w:r w:rsidRPr="00B643DB">
        <w:rPr>
          <w:rFonts w:ascii="Times New Roman" w:hAnsi="Times New Roman" w:cs="Times New Roman"/>
          <w:b/>
          <w:sz w:val="24"/>
          <w:szCs w:val="24"/>
        </w:rPr>
        <w:t xml:space="preserve"> - ekologia czy ekonomia?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643DB">
        <w:rPr>
          <w:rFonts w:ascii="Times New Roman" w:hAnsi="Times New Roman" w:cs="Times New Roman"/>
          <w:b/>
          <w:sz w:val="24"/>
          <w:szCs w:val="24"/>
        </w:rPr>
        <w:t>Nowoczesne metody spawania metali i spajania tworzyw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Lekcje</w:t>
      </w:r>
      <w:r w:rsidRPr="00B643DB">
        <w:rPr>
          <w:rFonts w:ascii="Times New Roman" w:hAnsi="Times New Roman" w:cs="Times New Roman"/>
          <w:b/>
          <w:sz w:val="24"/>
          <w:szCs w:val="24"/>
        </w:rPr>
        <w:t xml:space="preserve"> " Pod napięciem" - zagadnienia: montaż obwodów elektrycznych, pneumat</w:t>
      </w:r>
      <w:r>
        <w:rPr>
          <w:rFonts w:ascii="Times New Roman" w:hAnsi="Times New Roman" w:cs="Times New Roman"/>
          <w:b/>
          <w:sz w:val="24"/>
          <w:szCs w:val="24"/>
        </w:rPr>
        <w:t>ycznych i elektropneumatycznych (</w:t>
      </w:r>
      <w:r w:rsidRPr="00B643DB">
        <w:rPr>
          <w:rFonts w:ascii="Times New Roman" w:hAnsi="Times New Roman" w:cs="Times New Roman"/>
          <w:b/>
          <w:sz w:val="24"/>
          <w:szCs w:val="24"/>
        </w:rPr>
        <w:t xml:space="preserve">warsztaty </w:t>
      </w:r>
      <w:proofErr w:type="spellStart"/>
      <w:r w:rsidRPr="00B643DB">
        <w:rPr>
          <w:rFonts w:ascii="Times New Roman" w:hAnsi="Times New Roman" w:cs="Times New Roman"/>
          <w:b/>
          <w:sz w:val="24"/>
          <w:szCs w:val="24"/>
        </w:rPr>
        <w:t>mechatroniczne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5F5228" w:rsidRPr="00B643DB">
        <w:rPr>
          <w:rFonts w:ascii="Times New Roman" w:hAnsi="Times New Roman" w:cs="Times New Roman"/>
          <w:b/>
          <w:sz w:val="24"/>
          <w:szCs w:val="24"/>
        </w:rPr>
        <w:t>Komputerowe projektowanie części 2D i 3D</w:t>
      </w:r>
      <w:r w:rsidR="005F5228">
        <w:rPr>
          <w:rFonts w:ascii="Times New Roman" w:hAnsi="Times New Roman" w:cs="Times New Roman"/>
          <w:b/>
          <w:sz w:val="24"/>
          <w:szCs w:val="24"/>
        </w:rPr>
        <w:t>.</w:t>
      </w:r>
    </w:p>
    <w:p w:rsidR="00953E9D" w:rsidRDefault="00953E9D" w:rsidP="00953E9D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E9D" w:rsidRPr="00953E9D" w:rsidRDefault="00953E9D" w:rsidP="00953E9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192A" w:rsidRDefault="007F192A"/>
    <w:sectPr w:rsidR="007F1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14F3F"/>
    <w:multiLevelType w:val="hybridMultilevel"/>
    <w:tmpl w:val="DF5210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77"/>
    <w:rsid w:val="00140A46"/>
    <w:rsid w:val="00442D36"/>
    <w:rsid w:val="005F5228"/>
    <w:rsid w:val="007F192A"/>
    <w:rsid w:val="00953E9D"/>
    <w:rsid w:val="00B92277"/>
    <w:rsid w:val="00D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12D1"/>
  <w15:docId w15:val="{846F5BF1-ED8D-44F3-970C-973FEDE8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3E9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Barbara Kowalik</cp:lastModifiedBy>
  <cp:revision>3</cp:revision>
  <dcterms:created xsi:type="dcterms:W3CDTF">2021-05-19T14:26:00Z</dcterms:created>
  <dcterms:modified xsi:type="dcterms:W3CDTF">2021-05-19T15:17:00Z</dcterms:modified>
</cp:coreProperties>
</file>