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E" w:rsidRDefault="00E4485E" w:rsidP="0094057A">
      <w:pPr>
        <w:jc w:val="center"/>
        <w:rPr>
          <w:rFonts w:ascii="Tahoma" w:hAnsi="Tahoma" w:cs="Tahoma"/>
          <w:b/>
          <w:i/>
          <w:color w:val="FF0000"/>
          <w:sz w:val="48"/>
          <w:szCs w:val="48"/>
        </w:rPr>
      </w:pPr>
      <w:bookmarkStart w:id="0" w:name="_GoBack"/>
      <w:bookmarkEnd w:id="0"/>
    </w:p>
    <w:p w:rsidR="0094057A" w:rsidRPr="00E4485E" w:rsidRDefault="0094057A" w:rsidP="0094057A">
      <w:pPr>
        <w:jc w:val="center"/>
        <w:rPr>
          <w:rFonts w:ascii="Tahoma" w:hAnsi="Tahoma" w:cs="Tahoma"/>
          <w:b/>
          <w:i/>
          <w:color w:val="FF0000"/>
          <w:sz w:val="48"/>
          <w:szCs w:val="48"/>
        </w:rPr>
      </w:pPr>
      <w:r w:rsidRPr="00E4485E">
        <w:rPr>
          <w:rFonts w:ascii="Tahoma" w:hAnsi="Tahoma" w:cs="Tahoma"/>
          <w:b/>
          <w:i/>
          <w:color w:val="FF0000"/>
          <w:sz w:val="48"/>
          <w:szCs w:val="48"/>
        </w:rPr>
        <w:t>REGULAMIN ŚWIETLICY SZKOLNEJ</w:t>
      </w:r>
    </w:p>
    <w:p w:rsidR="0094057A" w:rsidRDefault="0094057A" w:rsidP="0094057A">
      <w:pPr>
        <w:jc w:val="both"/>
        <w:rPr>
          <w:rFonts w:ascii="Tahoma" w:hAnsi="Tahoma" w:cs="Tahoma"/>
          <w:b/>
          <w:i/>
          <w:color w:val="003366"/>
          <w:sz w:val="33"/>
          <w:szCs w:val="33"/>
        </w:rPr>
      </w:pPr>
    </w:p>
    <w:p w:rsidR="00BE183B" w:rsidRPr="00905ADB" w:rsidRDefault="00BE183B" w:rsidP="0094057A">
      <w:pPr>
        <w:jc w:val="both"/>
        <w:rPr>
          <w:rFonts w:ascii="Tahoma" w:hAnsi="Tahoma" w:cs="Tahoma"/>
          <w:b/>
          <w:color w:val="0000FF"/>
          <w:sz w:val="16"/>
          <w:szCs w:val="16"/>
        </w:rPr>
      </w:pPr>
    </w:p>
    <w:p w:rsidR="0094057A" w:rsidRDefault="0094057A" w:rsidP="00BE183B">
      <w:pPr>
        <w:numPr>
          <w:ilvl w:val="0"/>
          <w:numId w:val="1"/>
        </w:numPr>
        <w:spacing w:line="276" w:lineRule="auto"/>
        <w:rPr>
          <w:bCs/>
        </w:rPr>
      </w:pPr>
      <w:r w:rsidRPr="00154E70">
        <w:rPr>
          <w:bCs/>
        </w:rPr>
        <w:t xml:space="preserve">Świetlica jest czynna od poniedziałku do piątku w godzinach: od 6.30 – 17.00. </w:t>
      </w:r>
    </w:p>
    <w:p w:rsidR="001E1FF5" w:rsidRPr="00C112BA" w:rsidRDefault="001E1FF5" w:rsidP="00BE183B">
      <w:pPr>
        <w:numPr>
          <w:ilvl w:val="0"/>
          <w:numId w:val="1"/>
        </w:numPr>
        <w:spacing w:line="276" w:lineRule="auto"/>
        <w:rPr>
          <w:bCs/>
        </w:rPr>
      </w:pPr>
      <w:r w:rsidRPr="00154E70">
        <w:rPr>
          <w:bCs/>
        </w:rPr>
        <w:t>Dziecko należy zapisać do świetlicy wypełniając kartę zgłoszenia.</w:t>
      </w:r>
      <w:r>
        <w:rPr>
          <w:bCs/>
        </w:rPr>
        <w:t xml:space="preserve"> </w:t>
      </w:r>
    </w:p>
    <w:p w:rsidR="0094057A" w:rsidRPr="00BC414F" w:rsidRDefault="0094057A" w:rsidP="00BE183B">
      <w:pPr>
        <w:numPr>
          <w:ilvl w:val="0"/>
          <w:numId w:val="1"/>
        </w:numPr>
        <w:spacing w:line="276" w:lineRule="auto"/>
        <w:rPr>
          <w:bCs/>
          <w:i/>
        </w:rPr>
      </w:pPr>
      <w:r w:rsidRPr="00BC414F">
        <w:rPr>
          <w:rStyle w:val="Uwydatnienie"/>
          <w:i w:val="0"/>
        </w:rPr>
        <w:t>W momencie zapisu dziecka do świetlicy rodzice zapoznają się i akceptują Regulamin Świetlicy.</w:t>
      </w:r>
    </w:p>
    <w:p w:rsidR="0094057A" w:rsidRPr="00154E70" w:rsidRDefault="0094057A" w:rsidP="00BE183B">
      <w:pPr>
        <w:numPr>
          <w:ilvl w:val="0"/>
          <w:numId w:val="1"/>
        </w:numPr>
        <w:spacing w:line="276" w:lineRule="auto"/>
        <w:rPr>
          <w:bCs/>
        </w:rPr>
      </w:pPr>
      <w:r w:rsidRPr="00154E70">
        <w:rPr>
          <w:rStyle w:val="Uwydatnienie"/>
          <w:i w:val="0"/>
        </w:rPr>
        <w:t xml:space="preserve">Dzieci uczęszczające na zajęcia do świetlicy szkolnej nie mogą być odbierane przez osoby niepełnoletnie (zgoda rodziców lub opiekunów na wyjście dziecka z np. niepełnoletnim rodzeństwem należy rozumieć jako zgodę na samodzielne wyjście dziecka ze świetlicy). </w:t>
      </w:r>
      <w:r>
        <w:rPr>
          <w:rStyle w:val="Uwydatnienie"/>
          <w:i w:val="0"/>
        </w:rPr>
        <w:br/>
      </w:r>
      <w:r w:rsidRPr="00154E70">
        <w:rPr>
          <w:rStyle w:val="Uwydatnienie"/>
          <w:i w:val="0"/>
        </w:rPr>
        <w:t>Dziecko</w:t>
      </w:r>
      <w:r w:rsidRPr="00154E70">
        <w:rPr>
          <w:rStyle w:val="Uwydatnienie"/>
        </w:rPr>
        <w:t xml:space="preserve"> </w:t>
      </w:r>
      <w:r w:rsidRPr="00154E70">
        <w:rPr>
          <w:rStyle w:val="Uwydatnienie"/>
          <w:i w:val="0"/>
        </w:rPr>
        <w:t>może być zwolnione z zajęć świetlicowych</w:t>
      </w:r>
      <w:r w:rsidRPr="00154E70">
        <w:rPr>
          <w:rStyle w:val="Uwydatnienie"/>
        </w:rPr>
        <w:t xml:space="preserve"> </w:t>
      </w:r>
      <w:r w:rsidRPr="00154E70">
        <w:rPr>
          <w:rStyle w:val="Pogrubienie"/>
          <w:iCs/>
          <w:u w:val="single"/>
        </w:rPr>
        <w:t>tylko na pisemny wniosek rodzica lub opiekuna (nie telefoniczny).</w:t>
      </w:r>
      <w:r w:rsidRPr="00154E70">
        <w:t> </w:t>
      </w:r>
      <w:r w:rsidRPr="00154E70">
        <w:rPr>
          <w:bCs/>
        </w:rPr>
        <w:t>Wcześniejsze wyjście dziecka ze świetlicy do domu możliwe</w:t>
      </w:r>
    </w:p>
    <w:p w:rsidR="0094057A" w:rsidRPr="00154E70" w:rsidRDefault="0094057A" w:rsidP="00BE183B">
      <w:pPr>
        <w:spacing w:line="276" w:lineRule="auto"/>
        <w:ind w:left="360"/>
      </w:pPr>
      <w:r w:rsidRPr="00154E70">
        <w:rPr>
          <w:bCs/>
        </w:rPr>
        <w:t xml:space="preserve">      jest </w:t>
      </w:r>
      <w:r w:rsidRPr="008A4D3C">
        <w:rPr>
          <w:b/>
          <w:color w:val="FF0000"/>
        </w:rPr>
        <w:t>tylko na pisemną</w:t>
      </w:r>
      <w:r w:rsidRPr="00154E70">
        <w:t xml:space="preserve"> prośbę rodziców</w:t>
      </w:r>
      <w:r w:rsidRPr="00154E70">
        <w:rPr>
          <w:bCs/>
        </w:rPr>
        <w:t>.</w:t>
      </w:r>
      <w:r w:rsidRPr="00154E70">
        <w:t xml:space="preserve"> Rodzic</w:t>
      </w:r>
      <w:r>
        <w:t xml:space="preserve"> nie ma możliwości</w:t>
      </w:r>
      <w:r w:rsidRPr="00154E70">
        <w:t xml:space="preserve"> telefonicznego polecenia </w:t>
      </w:r>
      <w:r>
        <w:t xml:space="preserve">  </w:t>
      </w:r>
      <w:r>
        <w:br/>
        <w:t xml:space="preserve">      </w:t>
      </w:r>
      <w:r w:rsidRPr="00154E70">
        <w:t>dziecku samodzielnego powrotu do domu.</w:t>
      </w:r>
      <w:r>
        <w:t xml:space="preserve"> Przybycie osoby wyznaczonej do odbioru uczestnika   </w:t>
      </w:r>
      <w:r>
        <w:br/>
        <w:t xml:space="preserve">      zajęć świetlicowych jest jednoznaczne z zakończeniem pobytu dziecka w świetlicy szkolnej.</w:t>
      </w:r>
    </w:p>
    <w:p w:rsidR="00905ADB" w:rsidRDefault="00905ADB" w:rsidP="00BE183B">
      <w:pPr>
        <w:numPr>
          <w:ilvl w:val="0"/>
          <w:numId w:val="1"/>
        </w:numPr>
        <w:tabs>
          <w:tab w:val="left" w:pos="900"/>
        </w:tabs>
        <w:spacing w:line="276" w:lineRule="auto"/>
        <w:rPr>
          <w:bCs/>
        </w:rPr>
      </w:pPr>
      <w:r>
        <w:rPr>
          <w:bCs/>
        </w:rPr>
        <w:t xml:space="preserve">Każde dziecko przychodzące do świetlicy musi zgłosić swoją obecność oraz poinformować wychowawcę o każdorazowym wyjściu na zajęcia dodatkowe organizowane na terenie szkoły </w:t>
      </w:r>
      <w:r>
        <w:rPr>
          <w:bCs/>
        </w:rPr>
        <w:br/>
        <w:t>i przebywać pod opieką wychowawcy, aż do czasu odebrania przez rodziców lub do rozpoczęcia lekcji.</w:t>
      </w:r>
    </w:p>
    <w:p w:rsidR="00905ADB" w:rsidRDefault="00905ADB" w:rsidP="00BE183B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Dziecko opuszcza świetlicę tylko z wychowawcą lub za jego pozwoleniem.</w:t>
      </w:r>
    </w:p>
    <w:p w:rsidR="00905ADB" w:rsidRDefault="00905ADB" w:rsidP="00BE183B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 xml:space="preserve">W świetlicy obowiązuje </w:t>
      </w:r>
      <w:r>
        <w:rPr>
          <w:color w:val="0000FF"/>
        </w:rPr>
        <w:t>obuwie zmienne.</w:t>
      </w:r>
      <w:r>
        <w:rPr>
          <w:bCs/>
        </w:rPr>
        <w:t xml:space="preserve"> Odzież wierzchnią i buty dzieci zostawiają w szatni, </w:t>
      </w:r>
      <w:r w:rsidR="00BE183B">
        <w:rPr>
          <w:bCs/>
        </w:rPr>
        <w:br/>
        <w:t xml:space="preserve">a tornistry </w:t>
      </w:r>
      <w:r>
        <w:rPr>
          <w:bCs/>
        </w:rPr>
        <w:t xml:space="preserve">w wyznaczonym przez wychowawców miejscu. </w:t>
      </w:r>
    </w:p>
    <w:p w:rsidR="00905ADB" w:rsidRPr="00455C63" w:rsidRDefault="00905ADB" w:rsidP="00BE183B">
      <w:pPr>
        <w:numPr>
          <w:ilvl w:val="0"/>
          <w:numId w:val="1"/>
        </w:numPr>
        <w:spacing w:line="276" w:lineRule="auto"/>
      </w:pPr>
      <w:r w:rsidRPr="00455C63">
        <w:rPr>
          <w:bCs/>
        </w:rPr>
        <w:t>Dzieci przebywające w świetlicy szkolnej zobowiązane jest do przestrzegania określonych zasad, dotyczących przede wszystkim: bezpieczeństwa pobytu w świetlicy, kulturalnego zachowania się, podstawowych zasad higieny oraz szanować sprzętu stanowiącego wyposażenie świetlicy.</w:t>
      </w:r>
    </w:p>
    <w:p w:rsidR="00905ADB" w:rsidRDefault="00905ADB" w:rsidP="00BE183B">
      <w:pPr>
        <w:numPr>
          <w:ilvl w:val="0"/>
          <w:numId w:val="1"/>
        </w:numPr>
        <w:spacing w:line="276" w:lineRule="auto"/>
      </w:pPr>
      <w:r>
        <w:t xml:space="preserve"> Za zaginione telefony oraz inne przedmioty wartościowe świetlica nie ponosi </w:t>
      </w:r>
      <w:r>
        <w:br/>
        <w:t xml:space="preserve">odpowiedzialności. </w:t>
      </w:r>
    </w:p>
    <w:p w:rsidR="00905ADB" w:rsidRDefault="00905ADB" w:rsidP="00BE183B">
      <w:pPr>
        <w:numPr>
          <w:ilvl w:val="0"/>
          <w:numId w:val="1"/>
        </w:numPr>
        <w:spacing w:line="276" w:lineRule="auto"/>
      </w:pPr>
      <w:r>
        <w:t>W świetlicy organizowane są zajęcia programowe, dowolne, grupowe i indywidualne pod opieką  wychowawcy.</w:t>
      </w:r>
    </w:p>
    <w:p w:rsidR="00905ADB" w:rsidRDefault="00905ADB" w:rsidP="00BE183B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Dzieci mają możliwość odrabiania zadań domowych pod opieką wychowawcy w sali lekcyjnej, zgodnie z harmonogramem zajęć świetlicowych.</w:t>
      </w:r>
    </w:p>
    <w:p w:rsidR="00905ADB" w:rsidRDefault="00905ADB" w:rsidP="00BE183B">
      <w:pPr>
        <w:numPr>
          <w:ilvl w:val="0"/>
          <w:numId w:val="1"/>
        </w:numPr>
        <w:spacing w:line="276" w:lineRule="auto"/>
        <w:rPr>
          <w:bCs/>
          <w:i/>
        </w:rPr>
      </w:pPr>
      <w:r>
        <w:rPr>
          <w:rStyle w:val="Uwydatnienie"/>
        </w:rPr>
        <w:t>W pracy z dziećmi wychowawca świetlicy współpracuje z pedagogiem szkolnym oraz wychowawcami klas.</w:t>
      </w:r>
    </w:p>
    <w:p w:rsidR="0094057A" w:rsidRPr="00577A1C" w:rsidRDefault="0094057A" w:rsidP="00BE183B">
      <w:pPr>
        <w:numPr>
          <w:ilvl w:val="0"/>
          <w:numId w:val="1"/>
        </w:numPr>
        <w:spacing w:line="276" w:lineRule="auto"/>
        <w:rPr>
          <w:rStyle w:val="Uwydatnienie"/>
          <w:bCs/>
          <w:iCs w:val="0"/>
        </w:rPr>
      </w:pPr>
      <w:r w:rsidRPr="00154E70">
        <w:rPr>
          <w:bCs/>
        </w:rPr>
        <w:t>Wychowawcy odpowiadają za dziecko, które jest w świetlicy, lecz nie mogą odpowiadać za dziecko, które po skończonych lekcjach samowolnie poszło do domu</w:t>
      </w:r>
      <w:r>
        <w:rPr>
          <w:bCs/>
        </w:rPr>
        <w:t xml:space="preserve"> lub przed lekcjami nie zgłosiło</w:t>
      </w:r>
      <w:r w:rsidRPr="00154E70">
        <w:rPr>
          <w:bCs/>
        </w:rPr>
        <w:t xml:space="preserve"> się </w:t>
      </w:r>
      <w:r w:rsidR="00BC414F">
        <w:rPr>
          <w:bCs/>
        </w:rPr>
        <w:br/>
      </w:r>
      <w:r w:rsidRPr="00154E70">
        <w:rPr>
          <w:bCs/>
        </w:rPr>
        <w:t>w świetlicy.</w:t>
      </w:r>
      <w:r w:rsidRPr="00154E70">
        <w:t xml:space="preserve"> </w:t>
      </w:r>
    </w:p>
    <w:p w:rsidR="00577A1C" w:rsidRDefault="00577A1C" w:rsidP="00577A1C">
      <w:pPr>
        <w:ind w:left="720"/>
        <w:rPr>
          <w:bCs/>
          <w:i/>
        </w:rPr>
      </w:pPr>
    </w:p>
    <w:p w:rsidR="00E4485E" w:rsidRPr="00154E70" w:rsidRDefault="00E4485E" w:rsidP="00577A1C">
      <w:pPr>
        <w:ind w:left="720"/>
        <w:rPr>
          <w:bCs/>
          <w:i/>
        </w:rPr>
      </w:pPr>
    </w:p>
    <w:p w:rsidR="0094057A" w:rsidRPr="00F131C0" w:rsidRDefault="0094057A" w:rsidP="0094057A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F131C0">
        <w:rPr>
          <w:color w:val="000000"/>
          <w:sz w:val="22"/>
          <w:szCs w:val="22"/>
        </w:rPr>
        <w:t>W razie nieodebrania ucznia ze świetlicy w godzinach jej pracy oraz braku kontaktu z jego rodzicami/prawnymi opiekunami, dziecko może zostać przekazane pod opiekę odpowiednim organom (policja).</w:t>
      </w:r>
    </w:p>
    <w:p w:rsidR="0094057A" w:rsidRPr="00905ADB" w:rsidRDefault="0094057A" w:rsidP="0094057A">
      <w:pPr>
        <w:tabs>
          <w:tab w:val="left" w:pos="1260"/>
        </w:tabs>
        <w:ind w:left="360"/>
        <w:jc w:val="both"/>
        <w:rPr>
          <w:b/>
          <w:sz w:val="16"/>
          <w:szCs w:val="16"/>
        </w:rPr>
      </w:pPr>
    </w:p>
    <w:p w:rsidR="0094057A" w:rsidRDefault="0094057A" w:rsidP="0094057A">
      <w:pPr>
        <w:tabs>
          <w:tab w:val="left" w:pos="1260"/>
        </w:tabs>
        <w:ind w:left="360"/>
        <w:jc w:val="both"/>
        <w:rPr>
          <w:b/>
          <w:sz w:val="21"/>
          <w:szCs w:val="21"/>
        </w:rPr>
      </w:pPr>
      <w:r w:rsidRPr="00F131C0">
        <w:rPr>
          <w:b/>
          <w:sz w:val="21"/>
          <w:szCs w:val="21"/>
        </w:rPr>
        <w:t xml:space="preserve">  Dokładnych informacji udziela kierownik świetlicy mgr Ewelina Kołodziejczyk.</w:t>
      </w:r>
    </w:p>
    <w:p w:rsidR="00BE183B" w:rsidRDefault="00BE183B" w:rsidP="0094057A">
      <w:pPr>
        <w:tabs>
          <w:tab w:val="left" w:pos="1260"/>
        </w:tabs>
        <w:ind w:left="360"/>
        <w:jc w:val="both"/>
        <w:rPr>
          <w:b/>
          <w:sz w:val="21"/>
          <w:szCs w:val="21"/>
        </w:rPr>
      </w:pPr>
    </w:p>
    <w:p w:rsidR="00BE183B" w:rsidRPr="00F131C0" w:rsidRDefault="00BE183B" w:rsidP="0094057A">
      <w:pPr>
        <w:tabs>
          <w:tab w:val="left" w:pos="1260"/>
        </w:tabs>
        <w:ind w:left="360"/>
        <w:jc w:val="both"/>
        <w:rPr>
          <w:b/>
          <w:sz w:val="21"/>
          <w:szCs w:val="21"/>
        </w:rPr>
      </w:pPr>
    </w:p>
    <w:p w:rsidR="0094057A" w:rsidRPr="00F131C0" w:rsidRDefault="0094057A" w:rsidP="0094057A">
      <w:pPr>
        <w:tabs>
          <w:tab w:val="left" w:pos="1260"/>
        </w:tabs>
        <w:rPr>
          <w:b/>
          <w:sz w:val="16"/>
          <w:szCs w:val="16"/>
        </w:rPr>
      </w:pPr>
    </w:p>
    <w:p w:rsidR="0094057A" w:rsidRPr="00F131C0" w:rsidRDefault="00905ADB" w:rsidP="0094057A">
      <w:pPr>
        <w:tabs>
          <w:tab w:val="left" w:pos="208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Opracował</w:t>
      </w:r>
      <w:r w:rsidR="0094057A" w:rsidRPr="00F131C0">
        <w:rPr>
          <w:b/>
          <w:sz w:val="20"/>
          <w:szCs w:val="20"/>
        </w:rPr>
        <w:t xml:space="preserve">:                                                                     </w:t>
      </w:r>
      <w:r w:rsidR="0094057A">
        <w:rPr>
          <w:b/>
          <w:sz w:val="20"/>
          <w:szCs w:val="20"/>
        </w:rPr>
        <w:t xml:space="preserve">                                             </w:t>
      </w:r>
      <w:r w:rsidR="0094057A" w:rsidRPr="00F131C0">
        <w:rPr>
          <w:b/>
          <w:sz w:val="20"/>
          <w:szCs w:val="20"/>
        </w:rPr>
        <w:t xml:space="preserve">    Zatwierdził:</w:t>
      </w:r>
    </w:p>
    <w:p w:rsidR="0097575F" w:rsidRPr="00D56C80" w:rsidRDefault="0094057A" w:rsidP="00D56C80">
      <w:pPr>
        <w:tabs>
          <w:tab w:val="left" w:pos="2080"/>
        </w:tabs>
        <w:ind w:left="360"/>
        <w:rPr>
          <w:i/>
          <w:sz w:val="16"/>
          <w:szCs w:val="16"/>
        </w:rPr>
      </w:pPr>
      <w:r w:rsidRPr="00905ADB">
        <w:rPr>
          <w:i/>
          <w:sz w:val="16"/>
          <w:szCs w:val="16"/>
        </w:rPr>
        <w:t xml:space="preserve">Kierownik świetlicy: </w:t>
      </w:r>
      <w:r w:rsidR="00905ADB" w:rsidRPr="00905ADB">
        <w:rPr>
          <w:i/>
          <w:sz w:val="16"/>
          <w:szCs w:val="16"/>
        </w:rPr>
        <w:t xml:space="preserve">mgr </w:t>
      </w:r>
      <w:r w:rsidRPr="00905ADB">
        <w:rPr>
          <w:i/>
          <w:sz w:val="16"/>
          <w:szCs w:val="16"/>
        </w:rPr>
        <w:t xml:space="preserve">E. Kołodziejczyk                                                                                            </w:t>
      </w:r>
      <w:r w:rsidR="00B655A6">
        <w:rPr>
          <w:i/>
          <w:sz w:val="16"/>
          <w:szCs w:val="16"/>
        </w:rPr>
        <w:t xml:space="preserve">           Dyrektor Szkoły: mgr Dagmara Pazio</w:t>
      </w:r>
    </w:p>
    <w:sectPr w:rsidR="0097575F" w:rsidRPr="00D56C80" w:rsidSect="00D56C80">
      <w:pgSz w:w="11906" w:h="16838"/>
      <w:pgMar w:top="426" w:right="74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E25"/>
    <w:multiLevelType w:val="hybridMultilevel"/>
    <w:tmpl w:val="E7C895F2"/>
    <w:lvl w:ilvl="0" w:tplc="EC00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7A"/>
    <w:rsid w:val="000873F3"/>
    <w:rsid w:val="001E1FF5"/>
    <w:rsid w:val="00577A1C"/>
    <w:rsid w:val="005E19C2"/>
    <w:rsid w:val="00807215"/>
    <w:rsid w:val="00876D1E"/>
    <w:rsid w:val="00905ADB"/>
    <w:rsid w:val="0094057A"/>
    <w:rsid w:val="0097575F"/>
    <w:rsid w:val="00B655A6"/>
    <w:rsid w:val="00BC414F"/>
    <w:rsid w:val="00BE183B"/>
    <w:rsid w:val="00C112BA"/>
    <w:rsid w:val="00D56C80"/>
    <w:rsid w:val="00E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4057A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57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qFormat/>
    <w:rsid w:val="0094057A"/>
    <w:rPr>
      <w:b/>
      <w:bCs/>
    </w:rPr>
  </w:style>
  <w:style w:type="character" w:styleId="Uwydatnienie">
    <w:name w:val="Emphasis"/>
    <w:qFormat/>
    <w:rsid w:val="00940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4057A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57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qFormat/>
    <w:rsid w:val="0094057A"/>
    <w:rPr>
      <w:b/>
      <w:bCs/>
    </w:rPr>
  </w:style>
  <w:style w:type="character" w:styleId="Uwydatnienie">
    <w:name w:val="Emphasis"/>
    <w:qFormat/>
    <w:rsid w:val="00940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Kolodziejczyk</dc:creator>
  <cp:lastModifiedBy>Ewelina Kołodziejczyk</cp:lastModifiedBy>
  <cp:revision>2</cp:revision>
  <cp:lastPrinted>2022-07-27T07:48:00Z</cp:lastPrinted>
  <dcterms:created xsi:type="dcterms:W3CDTF">2023-07-26T07:59:00Z</dcterms:created>
  <dcterms:modified xsi:type="dcterms:W3CDTF">2023-07-26T07:59:00Z</dcterms:modified>
</cp:coreProperties>
</file>